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330A" w14:textId="77777777" w:rsidR="0059446F" w:rsidRPr="0059446F" w:rsidRDefault="0059446F" w:rsidP="0059446F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/>
          <w:b/>
          <w:bCs/>
          <w:color w:val="C61F16"/>
          <w:kern w:val="36"/>
          <w:sz w:val="24"/>
          <w:szCs w:val="24"/>
        </w:rPr>
      </w:pPr>
      <w:proofErr w:type="gramStart"/>
      <w:r w:rsidRPr="0059446F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中评协关于</w:t>
      </w:r>
      <w:proofErr w:type="gramEnd"/>
      <w:r w:rsidRPr="0059446F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印发《珠宝首饰评估程序指导意见》的通知</w:t>
      </w:r>
    </w:p>
    <w:p w14:paraId="207FE33F" w14:textId="77777777" w:rsidR="0059446F" w:rsidRPr="0059446F" w:rsidRDefault="0059446F" w:rsidP="0059446F">
      <w:pPr>
        <w:widowControl/>
        <w:shd w:val="clear" w:color="auto" w:fill="E7E7E7"/>
        <w:spacing w:line="45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59446F">
        <w:rPr>
          <w:rFonts w:ascii="宋体" w:hAnsi="宋体" w:cs="宋体" w:hint="eastAsia"/>
          <w:color w:val="000000"/>
          <w:kern w:val="0"/>
          <w:sz w:val="18"/>
          <w:szCs w:val="18"/>
        </w:rPr>
        <w:t>[来源] [作者] [发表时间]2019-12-10</w:t>
      </w:r>
    </w:p>
    <w:p w14:paraId="653DAED8" w14:textId="77777777" w:rsidR="0059446F" w:rsidRPr="0059446F" w:rsidRDefault="0059446F" w:rsidP="0059446F">
      <w:pPr>
        <w:widowControl/>
        <w:shd w:val="clear" w:color="auto" w:fill="FFFFFF"/>
        <w:spacing w:line="480" w:lineRule="atLeast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中评协</w:t>
      </w:r>
      <w:proofErr w:type="gramEnd"/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〔2019〕36号</w:t>
      </w:r>
    </w:p>
    <w:p w14:paraId="0A696ED6" w14:textId="77777777" w:rsidR="0059446F" w:rsidRPr="0059446F" w:rsidRDefault="0059446F" w:rsidP="0059446F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各省、自治区、直辖市、计划单列市资产评估协会（注册会计师协会）：</w:t>
      </w:r>
    </w:p>
    <w:p w14:paraId="09CDBD78" w14:textId="77777777" w:rsidR="0059446F" w:rsidRPr="0059446F" w:rsidRDefault="0059446F" w:rsidP="0059446F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为规范资产评估执业行为，保证资产评估执业质量，保护资产评估当事人合法权益和公共利益，在财政部指导下，中国资产评估协会根据《资产评估执业准则——资产评估程序》和《资产评估执业准则——珠宝首饰》，制定了《珠宝首饰评估程序指导意见》，现予印发，自2020年3月1日起施行。</w:t>
      </w:r>
    </w:p>
    <w:p w14:paraId="34EA6123" w14:textId="77777777" w:rsidR="0059446F" w:rsidRPr="0059446F" w:rsidRDefault="0059446F" w:rsidP="0059446F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请各地</w:t>
      </w:r>
      <w:proofErr w:type="gramStart"/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方协会</w:t>
      </w:r>
      <w:proofErr w:type="gramEnd"/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将《珠宝首饰评估程序指导意见》及时转发资产评估机构，组织学习和培训，并将执行过程中发现的问题及时上报中国资产评估协会。</w:t>
      </w: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 </w:t>
      </w:r>
    </w:p>
    <w:p w14:paraId="1E9D4C91" w14:textId="77777777" w:rsidR="0059446F" w:rsidRPr="0059446F" w:rsidRDefault="0059446F" w:rsidP="0059446F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附件：珠宝首饰评估程序指导意见</w:t>
      </w: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</w:p>
    <w:p w14:paraId="138F09C8" w14:textId="77777777" w:rsidR="0059446F" w:rsidRPr="0059446F" w:rsidRDefault="0059446F" w:rsidP="0059446F">
      <w:pPr>
        <w:widowControl/>
        <w:shd w:val="clear" w:color="auto" w:fill="FFFFFF"/>
        <w:spacing w:line="480" w:lineRule="atLeast"/>
        <w:ind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t>中国资产评估协会</w:t>
      </w:r>
      <w:r w:rsidRPr="0059446F">
        <w:rPr>
          <w:rFonts w:ascii="宋体" w:hAnsi="宋体" w:cs="宋体" w:hint="eastAsia"/>
          <w:color w:val="000000"/>
          <w:kern w:val="0"/>
          <w:sz w:val="24"/>
          <w:szCs w:val="24"/>
        </w:rPr>
        <w:br/>
        <w:t>2019年12月4日</w:t>
      </w:r>
    </w:p>
    <w:p w14:paraId="7176EC7C" w14:textId="585DF921" w:rsidR="0059446F" w:rsidRPr="0059446F" w:rsidRDefault="0059446F" w:rsidP="0059446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59446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附件</w:t>
      </w:r>
    </w:p>
    <w:p w14:paraId="18377B50" w14:textId="1FD9D923" w:rsidR="00764E1A" w:rsidRPr="0059446F" w:rsidRDefault="0059446F" w:rsidP="00C12E2C">
      <w:pPr>
        <w:widowControl/>
        <w:numPr>
          <w:ilvl w:val="0"/>
          <w:numId w:val="1"/>
        </w:numPr>
        <w:shd w:val="clear" w:color="auto" w:fill="FFFFFF"/>
        <w:ind w:left="0"/>
        <w:jc w:val="left"/>
      </w:pPr>
      <w:hyperlink r:id="rId5" w:history="1">
        <w:r w:rsidRPr="0059446F">
          <w:rPr>
            <w:rFonts w:ascii="微软雅黑" w:eastAsia="微软雅黑" w:hAnsi="微软雅黑" w:cs="宋体" w:hint="eastAsia"/>
            <w:color w:val="525252"/>
            <w:kern w:val="0"/>
            <w:sz w:val="18"/>
            <w:szCs w:val="18"/>
            <w:u w:val="single"/>
          </w:rPr>
          <w:t>珠宝首饰评估程序指导意见.pdf</w:t>
        </w:r>
      </w:hyperlink>
    </w:p>
    <w:sectPr w:rsidR="00764E1A" w:rsidRPr="0059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442D"/>
    <w:multiLevelType w:val="multilevel"/>
    <w:tmpl w:val="625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5A"/>
    <w:rsid w:val="0059446F"/>
    <w:rsid w:val="00764E1A"/>
    <w:rsid w:val="008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C47F"/>
  <w15:chartTrackingRefBased/>
  <w15:docId w15:val="{B6760936-9E91-45F9-A042-CC5815B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446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46F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94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59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.org.cn/docs/2019-12/20191210143217874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yqx</dc:creator>
  <cp:keywords/>
  <dc:description/>
  <cp:lastModifiedBy>yqx</cp:lastModifiedBy>
  <cp:revision>3</cp:revision>
  <dcterms:created xsi:type="dcterms:W3CDTF">2019-12-15T14:54:00Z</dcterms:created>
  <dcterms:modified xsi:type="dcterms:W3CDTF">2019-12-15T14:55:00Z</dcterms:modified>
</cp:coreProperties>
</file>